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5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947DA0">
        <w:rPr>
          <w:rFonts w:ascii="Liberation Serif" w:hAnsi="Liberation Serif"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Проект</w:t>
      </w: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ДОГОВОР  №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аренды </w:t>
      </w:r>
      <w:r>
        <w:rPr>
          <w:rFonts w:ascii="Times New Roman" w:hAnsi="Times New Roman" w:cs="Times New Roman"/>
          <w:b/>
          <w:bCs/>
          <w:sz w:val="22"/>
          <w:szCs w:val="22"/>
        </w:rPr>
        <w:t>движимого имущества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7645A" w:rsidRPr="00D36F3A" w:rsidRDefault="0067645A" w:rsidP="0067645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6F3A">
        <w:rPr>
          <w:rFonts w:ascii="Times New Roman" w:hAnsi="Times New Roman" w:cs="Times New Roman"/>
          <w:sz w:val="22"/>
          <w:szCs w:val="22"/>
        </w:rPr>
        <w:t>г.Славгород</w:t>
      </w:r>
      <w:proofErr w:type="spellEnd"/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________.20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D36F3A">
        <w:rPr>
          <w:rFonts w:ascii="Times New Roman" w:hAnsi="Times New Roman" w:cs="Times New Roman"/>
          <w:sz w:val="22"/>
          <w:szCs w:val="22"/>
        </w:rPr>
        <w:t>г.</w:t>
      </w:r>
    </w:p>
    <w:p w:rsidR="0067645A" w:rsidRPr="00D36F3A" w:rsidRDefault="0067645A" w:rsidP="0067645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имущественным отношениям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город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Славгород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D36F3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rFonts w:ascii="Times New Roman" w:hAnsi="Times New Roman" w:cs="Times New Roman"/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36F3A">
        <w:rPr>
          <w:rFonts w:ascii="Times New Roman" w:hAnsi="Times New Roman" w:cs="Times New Roman"/>
          <w:bCs/>
          <w:sz w:val="22"/>
          <w:szCs w:val="22"/>
        </w:rPr>
        <w:t>в лице  __________________________________________________________,</w:t>
      </w:r>
      <w:r w:rsidRPr="00D36F3A"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вместе именуемые «Стороны», на основании протокола  заседания комиссии по проведению торгов на право заключения договоров аренды в отношении муниципального имущества, не закрепленного на праве хозяйственного ведения или оперативного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от ___________ 2024 № _____</w:t>
      </w:r>
      <w:r w:rsidRPr="00D36F3A">
        <w:rPr>
          <w:rFonts w:ascii="Times New Roman" w:hAnsi="Times New Roman" w:cs="Times New Roman"/>
          <w:sz w:val="22"/>
          <w:szCs w:val="22"/>
        </w:rPr>
        <w:t>,</w:t>
      </w:r>
      <w:r w:rsidRPr="00D36F3A">
        <w:rPr>
          <w:sz w:val="22"/>
          <w:szCs w:val="22"/>
        </w:rPr>
        <w:t xml:space="preserve"> </w:t>
      </w:r>
      <w:r w:rsidRPr="00D36F3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D36F3A" w:rsidRDefault="0067645A" w:rsidP="0067645A">
      <w:pPr>
        <w:pStyle w:val="ConsPlusNormal"/>
        <w:ind w:firstLine="90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>1. Общие условия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Default="0067645A" w:rsidP="0067645A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ab/>
      </w:r>
      <w:r w:rsidRPr="002C4D09">
        <w:rPr>
          <w:sz w:val="22"/>
          <w:szCs w:val="22"/>
        </w:rPr>
        <w:t>1.1. Арендодатель передает, а Арендатор принимает в арендное пользование для обеспечения водоснабжением и водоотведением на территории муниципального образования муниципальный округ город Славгород Алтайского края</w:t>
      </w:r>
      <w:proofErr w:type="gramStart"/>
      <w:r w:rsidRPr="002C4D09">
        <w:rPr>
          <w:sz w:val="22"/>
          <w:szCs w:val="22"/>
        </w:rPr>
        <w:t>.</w:t>
      </w:r>
      <w:proofErr w:type="gramEnd"/>
      <w:r w:rsidRPr="002C4D09">
        <w:rPr>
          <w:sz w:val="22"/>
          <w:szCs w:val="22"/>
        </w:rPr>
        <w:t xml:space="preserve"> следующее имущество (далее по тексту – имущество):</w:t>
      </w:r>
    </w:p>
    <w:p w:rsidR="0067645A" w:rsidRDefault="0067645A" w:rsidP="0067645A">
      <w:pPr>
        <w:ind w:firstLine="709"/>
        <w:jc w:val="both"/>
        <w:rPr>
          <w:sz w:val="22"/>
          <w:szCs w:val="22"/>
        </w:rPr>
      </w:pPr>
      <w:r w:rsidRPr="008E1E37">
        <w:t>Аварийно-ремонтный авт</w:t>
      </w:r>
      <w:r w:rsidRPr="008E1E37">
        <w:t>о</w:t>
      </w:r>
      <w:r w:rsidRPr="008E1E37">
        <w:t>мобиль на б</w:t>
      </w:r>
      <w:r w:rsidRPr="008E1E37">
        <w:t>а</w:t>
      </w:r>
      <w:r w:rsidRPr="008E1E37">
        <w:t>зе ГАЗ-</w:t>
      </w:r>
      <w:r w:rsidRPr="008E1E37">
        <w:rPr>
          <w:lang w:val="en-US"/>
        </w:rPr>
        <w:t>C</w:t>
      </w:r>
      <w:r w:rsidRPr="008E1E37">
        <w:t>41</w:t>
      </w:r>
      <w:r w:rsidRPr="008E1E37">
        <w:rPr>
          <w:lang w:val="en-US"/>
        </w:rPr>
        <w:t>R</w:t>
      </w:r>
      <w:r w:rsidRPr="008E1E37">
        <w:t>13, идентификационный номер (</w:t>
      </w:r>
      <w:r w:rsidRPr="008E1E37">
        <w:rPr>
          <w:lang w:val="en-US"/>
        </w:rPr>
        <w:t>VIN</w:t>
      </w:r>
      <w:r w:rsidRPr="008E1E37">
        <w:t xml:space="preserve">) </w:t>
      </w:r>
      <w:r w:rsidRPr="008E1E37">
        <w:rPr>
          <w:lang w:val="en-US"/>
        </w:rPr>
        <w:t>X</w:t>
      </w:r>
      <w:r w:rsidRPr="008E1E37">
        <w:t>5</w:t>
      </w:r>
      <w:r w:rsidRPr="008E1E37">
        <w:rPr>
          <w:lang w:val="en-US"/>
        </w:rPr>
        <w:t>J</w:t>
      </w:r>
      <w:r w:rsidRPr="008E1E37">
        <w:t>2790</w:t>
      </w:r>
      <w:r w:rsidRPr="008E1E37">
        <w:rPr>
          <w:lang w:val="en-US"/>
        </w:rPr>
        <w:t>EVR</w:t>
      </w:r>
      <w:r w:rsidRPr="008E1E37">
        <w:t>0000319, год выпуска 2023, государственный регистрационный номер В307ХТ 122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Сданное в аренду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является собственностью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ород Славгород Алтайского края, </w:t>
      </w:r>
      <w:r w:rsidRPr="003D2E65">
        <w:rPr>
          <w:rFonts w:ascii="Times New Roman" w:hAnsi="Times New Roman" w:cs="Times New Roman"/>
          <w:sz w:val="22"/>
          <w:szCs w:val="22"/>
        </w:rPr>
        <w:t>нах</w:t>
      </w:r>
      <w:r w:rsidRPr="003D2E65">
        <w:rPr>
          <w:rFonts w:ascii="Times New Roman" w:hAnsi="Times New Roman" w:cs="Times New Roman"/>
          <w:sz w:val="22"/>
          <w:szCs w:val="22"/>
        </w:rPr>
        <w:t>о</w:t>
      </w:r>
      <w:r w:rsidRPr="003D2E65">
        <w:rPr>
          <w:rFonts w:ascii="Times New Roman" w:hAnsi="Times New Roman" w:cs="Times New Roman"/>
          <w:sz w:val="22"/>
          <w:szCs w:val="22"/>
        </w:rPr>
        <w:t>дится во владении на правах простой собственности, не отягощенной не выплачиваемыми долгами, не заложен, в споре, под ар</w:t>
      </w:r>
      <w:r w:rsidRPr="003D2E65">
        <w:rPr>
          <w:rFonts w:ascii="Times New Roman" w:hAnsi="Times New Roman" w:cs="Times New Roman"/>
          <w:sz w:val="22"/>
          <w:szCs w:val="22"/>
        </w:rPr>
        <w:t>е</w:t>
      </w:r>
      <w:r w:rsidRPr="003D2E65">
        <w:rPr>
          <w:rFonts w:ascii="Times New Roman" w:hAnsi="Times New Roman" w:cs="Times New Roman"/>
          <w:sz w:val="22"/>
          <w:szCs w:val="22"/>
        </w:rPr>
        <w:t>стом не состоит.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1.2. Срок аренды устанавливается с 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«___» _______ 20_</w:t>
      </w: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_  по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.</w:t>
      </w:r>
      <w:r w:rsidRPr="00D36F3A">
        <w:rPr>
          <w:rFonts w:ascii="Times New Roman" w:hAnsi="Times New Roman" w:cs="Times New Roman"/>
          <w:b/>
          <w:sz w:val="22"/>
          <w:szCs w:val="22"/>
        </w:rPr>
        <w:t>г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1.3. </w:t>
      </w:r>
      <w:r w:rsidRPr="00BC0250">
        <w:rPr>
          <w:rFonts w:ascii="Times New Roman" w:hAnsi="Times New Roman" w:cs="Times New Roman"/>
          <w:sz w:val="22"/>
          <w:szCs w:val="22"/>
        </w:rPr>
        <w:t>Имущество передается по акту приема-передачи, скрепляемому подписями сторон при этом момент фактической передачи имущества определяется датой, указанной в акте, независимо от времени его составления. При отсутствии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акте приема-передачи даты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с даты начала срока аренды, указанной в п.1.2. договора.</w:t>
      </w:r>
    </w:p>
    <w:p w:rsidR="0067645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1.4. Если Арендатор уклоняется от составления акта приема-передачи, то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ему в день начала срока аренды, указанный в договоре, с которого он обязан оплачивать арендную плату.</w:t>
      </w:r>
    </w:p>
    <w:p w:rsidR="0067645A" w:rsidRPr="000203CE" w:rsidRDefault="0067645A" w:rsidP="0067645A">
      <w:pPr>
        <w:ind w:firstLine="938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1.5. Сдача имущества в аренду не влечет передачу права собственности на него.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Арендодателя</w:t>
      </w: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Арендодатель имеет право контролировать выполнение Арендатором (в том числе путем осмотра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D36F3A">
        <w:rPr>
          <w:rFonts w:ascii="Times New Roman" w:hAnsi="Times New Roman" w:cs="Times New Roman"/>
          <w:sz w:val="22"/>
          <w:szCs w:val="22"/>
        </w:rPr>
        <w:t>и т.д.) условий настоящего договора.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.2. Арендодатель обязан:</w:t>
      </w:r>
    </w:p>
    <w:p w:rsidR="0067645A" w:rsidRPr="000203CE" w:rsidRDefault="0067645A" w:rsidP="0067645A">
      <w:pPr>
        <w:ind w:right="-24" w:firstLine="851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203CE">
        <w:rPr>
          <w:sz w:val="22"/>
          <w:szCs w:val="22"/>
        </w:rPr>
        <w:t>.1. Передать Арендатору по акту приёма-передачи соответствующее имущество.</w:t>
      </w:r>
    </w:p>
    <w:p w:rsidR="0067645A" w:rsidRPr="000203CE" w:rsidRDefault="0067645A" w:rsidP="0067645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.2. Осуществлять контроль за поступлением арендной платы от Арендатора и обр</w:t>
      </w:r>
      <w:r w:rsidRPr="000203CE">
        <w:rPr>
          <w:sz w:val="22"/>
          <w:szCs w:val="22"/>
        </w:rPr>
        <w:t>а</w:t>
      </w:r>
      <w:r w:rsidRPr="000203CE">
        <w:rPr>
          <w:sz w:val="22"/>
          <w:szCs w:val="22"/>
        </w:rPr>
        <w:t>щаться в суд с иском о взыскании с Арендатора задолженности по арендным платежам, неустоек (пени, штрафов), установленных настоящим договором.</w:t>
      </w:r>
    </w:p>
    <w:p w:rsidR="0067645A" w:rsidRPr="000203CE" w:rsidRDefault="0067645A" w:rsidP="0067645A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.3.Осуществлять контроль за сохранностью, технической исправностью и комплектностью имущества, а также за использованием по назначению.</w:t>
      </w: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Арендатора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>. Арендатор имеет право: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Использовать арендуемое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соответствии с условиями настоящего </w:t>
      </w:r>
      <w:r w:rsidRPr="00D36F3A"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:rsidR="0067645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 Арендатор обязан:</w:t>
      </w:r>
    </w:p>
    <w:p w:rsidR="0067645A" w:rsidRPr="00697EE4" w:rsidRDefault="0067645A" w:rsidP="0067645A">
      <w:pPr>
        <w:pStyle w:val="ConsPlusNormal"/>
        <w:ind w:firstLine="8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97EE4">
        <w:rPr>
          <w:rFonts w:ascii="Times New Roman" w:hAnsi="Times New Roman" w:cs="Times New Roman"/>
          <w:sz w:val="22"/>
          <w:szCs w:val="22"/>
        </w:rPr>
        <w:t>. Подписать акт приема-передачи в день фактического приема имущества от Арендодателя   и подписания настоящего договора.</w:t>
      </w:r>
    </w:p>
    <w:p w:rsidR="0067645A" w:rsidRPr="00697EE4" w:rsidRDefault="0067645A" w:rsidP="0067645A">
      <w:pPr>
        <w:tabs>
          <w:tab w:val="left" w:pos="36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3.2.2</w:t>
      </w:r>
      <w:r w:rsidRPr="00697EE4">
        <w:rPr>
          <w:sz w:val="22"/>
          <w:szCs w:val="22"/>
        </w:rPr>
        <w:t xml:space="preserve">. Использовать имущество исключительно по прямому назначению, предусмотренному п.1.1.2. договора. </w:t>
      </w:r>
    </w:p>
    <w:p w:rsidR="0067645A" w:rsidRPr="00697EE4" w:rsidRDefault="0067645A" w:rsidP="0067645A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Pr="00697EE4">
        <w:rPr>
          <w:sz w:val="22"/>
          <w:szCs w:val="22"/>
        </w:rPr>
        <w:t>. Следить за техническим состоянием имущества и немедленно сообщать Аре</w:t>
      </w:r>
      <w:r w:rsidRPr="00697EE4">
        <w:rPr>
          <w:sz w:val="22"/>
          <w:szCs w:val="22"/>
        </w:rPr>
        <w:t>н</w:t>
      </w:r>
      <w:r w:rsidRPr="00697EE4">
        <w:rPr>
          <w:sz w:val="22"/>
          <w:szCs w:val="22"/>
        </w:rPr>
        <w:t xml:space="preserve">додателю обо всех возникших неисправностях на нем. </w:t>
      </w:r>
    </w:p>
    <w:p w:rsidR="0067645A" w:rsidRPr="00697EE4" w:rsidRDefault="0067645A" w:rsidP="0067645A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Pr="00697EE4">
        <w:rPr>
          <w:sz w:val="22"/>
          <w:szCs w:val="22"/>
        </w:rPr>
        <w:t xml:space="preserve">. Производить за свой счет текущий и капитальный ремонт, возникший по вине арендатора, за исключением </w:t>
      </w:r>
      <w:proofErr w:type="gramStart"/>
      <w:r w:rsidRPr="00697EE4">
        <w:rPr>
          <w:sz w:val="22"/>
          <w:szCs w:val="22"/>
        </w:rPr>
        <w:t>неполадок</w:t>
      </w:r>
      <w:proofErr w:type="gramEnd"/>
      <w:r w:rsidRPr="00697EE4">
        <w:rPr>
          <w:sz w:val="22"/>
          <w:szCs w:val="22"/>
        </w:rPr>
        <w:t xml:space="preserve"> связанных с дефектами завода изготовителя, в том числе произошедших неполадок имущества в течение гарантийного срока службы установленного заводом изготовителем, либо предприятием поставщиком данного имущества.</w:t>
      </w:r>
    </w:p>
    <w:p w:rsidR="0067645A" w:rsidRPr="00697EE4" w:rsidRDefault="0067645A" w:rsidP="0067645A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3.2.5</w:t>
      </w:r>
      <w:r w:rsidRPr="00697EE4">
        <w:rPr>
          <w:sz w:val="22"/>
          <w:szCs w:val="22"/>
        </w:rPr>
        <w:t>. В случае хищения, утраты или повреждения имущества, его конструктивных частей и деталей, установленного на нем оборудования, в том числе в результате ДТП, незамедлительно известить об этом Арендодателя.</w:t>
      </w:r>
    </w:p>
    <w:p w:rsidR="0067645A" w:rsidRPr="00697EE4" w:rsidRDefault="0067645A" w:rsidP="0067645A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3.2.6</w:t>
      </w:r>
      <w:r w:rsidRPr="00697EE4">
        <w:rPr>
          <w:sz w:val="22"/>
          <w:szCs w:val="22"/>
        </w:rPr>
        <w:t>. Сдать имущество по акту Арендодателю в исправном состоянии, с учетом но</w:t>
      </w:r>
      <w:r w:rsidRPr="00697EE4">
        <w:rPr>
          <w:sz w:val="22"/>
          <w:szCs w:val="22"/>
        </w:rPr>
        <w:t>р</w:t>
      </w:r>
      <w:r w:rsidRPr="00697EE4">
        <w:rPr>
          <w:sz w:val="22"/>
          <w:szCs w:val="22"/>
        </w:rPr>
        <w:t>мального износа в 3-дневный срок со дня наступления обстоятельств, послуживших основанием для освобождения имущества (истечение срока действия договора, заключение дополн</w:t>
      </w:r>
      <w:r w:rsidRPr="00697EE4">
        <w:rPr>
          <w:sz w:val="22"/>
          <w:szCs w:val="22"/>
        </w:rPr>
        <w:t>и</w:t>
      </w:r>
      <w:r w:rsidRPr="00697EE4">
        <w:rPr>
          <w:sz w:val="22"/>
          <w:szCs w:val="22"/>
        </w:rPr>
        <w:t>тельных соглашений и др.).</w:t>
      </w:r>
    </w:p>
    <w:p w:rsidR="0067645A" w:rsidRPr="00697EE4" w:rsidRDefault="0067645A" w:rsidP="0067645A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3.2.7</w:t>
      </w:r>
      <w:r w:rsidRPr="00697EE4">
        <w:rPr>
          <w:sz w:val="22"/>
          <w:szCs w:val="22"/>
        </w:rPr>
        <w:t>. Не сдавать арендуемое имущество в субаренду.</w:t>
      </w:r>
    </w:p>
    <w:p w:rsidR="0067645A" w:rsidRPr="00697EE4" w:rsidRDefault="0067645A" w:rsidP="0067645A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697EE4">
        <w:rPr>
          <w:sz w:val="22"/>
          <w:szCs w:val="22"/>
        </w:rPr>
        <w:t>. Не использовать арендованное имущество, а также права на него в качестве предмета зал</w:t>
      </w:r>
      <w:r w:rsidRPr="00697EE4">
        <w:rPr>
          <w:sz w:val="22"/>
          <w:szCs w:val="22"/>
        </w:rPr>
        <w:t>о</w:t>
      </w:r>
      <w:r w:rsidRPr="00697EE4">
        <w:rPr>
          <w:sz w:val="22"/>
          <w:szCs w:val="22"/>
        </w:rPr>
        <w:t>га, вклада. Не передавать свои права и обязанности по данному договору другому лицу.</w:t>
      </w:r>
    </w:p>
    <w:p w:rsidR="0067645A" w:rsidRPr="00697EE4" w:rsidRDefault="0067645A" w:rsidP="0067645A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 w:rsidRPr="00697EE4">
        <w:rPr>
          <w:sz w:val="22"/>
          <w:szCs w:val="22"/>
        </w:rPr>
        <w:t xml:space="preserve">. Перечислять арендную плату в соответствии с разделом </w:t>
      </w:r>
      <w:r w:rsidRPr="00697EE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V</w:t>
      </w:r>
      <w:r w:rsidRPr="00697EE4">
        <w:rPr>
          <w:sz w:val="22"/>
          <w:szCs w:val="22"/>
        </w:rPr>
        <w:t xml:space="preserve"> настоящего договора.</w:t>
      </w:r>
    </w:p>
    <w:p w:rsidR="0067645A" w:rsidRPr="00697EE4" w:rsidRDefault="0067645A" w:rsidP="0067645A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3.2.10</w:t>
      </w:r>
      <w:r w:rsidRPr="00697EE4">
        <w:rPr>
          <w:sz w:val="22"/>
          <w:szCs w:val="22"/>
        </w:rPr>
        <w:t>. При изменении юридического адреса, в недельный срок письменно сообщить Арендодателю о новом местонахождении.</w:t>
      </w:r>
    </w:p>
    <w:p w:rsidR="0067645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Платежи и расчеты по договору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Со дня получения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фактическое пользование и до освобождения </w:t>
      </w:r>
      <w:r>
        <w:rPr>
          <w:rFonts w:ascii="Times New Roman" w:hAnsi="Times New Roman" w:cs="Times New Roman"/>
          <w:sz w:val="22"/>
          <w:szCs w:val="22"/>
        </w:rPr>
        <w:t>помещения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акту приема-передачи Арендатор ежемесячно оплачивает арендную плату за пользование </w:t>
      </w:r>
      <w:r>
        <w:rPr>
          <w:rFonts w:ascii="Times New Roman" w:hAnsi="Times New Roman" w:cs="Times New Roman"/>
          <w:sz w:val="22"/>
          <w:szCs w:val="22"/>
        </w:rPr>
        <w:t>имуществом</w:t>
      </w:r>
      <w:r w:rsidRPr="00D36F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7645A" w:rsidRPr="00D36F3A" w:rsidRDefault="0067645A" w:rsidP="0067645A">
      <w:pPr>
        <w:pStyle w:val="ConsPlusNonformat"/>
        <w:ind w:firstLine="708"/>
        <w:jc w:val="both"/>
        <w:rPr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Размер платежей по настоящему договору составляет</w:t>
      </w:r>
      <w:r>
        <w:rPr>
          <w:rFonts w:ascii="Times New Roman" w:hAnsi="Times New Roman" w:cs="Times New Roman"/>
          <w:sz w:val="22"/>
          <w:szCs w:val="22"/>
        </w:rPr>
        <w:t xml:space="preserve"> ______ рублей в месяц без НДС</w:t>
      </w:r>
      <w:r w:rsidRPr="00D36F3A">
        <w:rPr>
          <w:sz w:val="22"/>
          <w:szCs w:val="22"/>
        </w:rPr>
        <w:t>.</w:t>
      </w:r>
    </w:p>
    <w:p w:rsidR="0067645A" w:rsidRPr="00D36F3A" w:rsidRDefault="0067645A" w:rsidP="006764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Уплата НДС в бюджет производится арендатором самостоятельно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</w:p>
    <w:p w:rsidR="0067645A" w:rsidRPr="00D36F3A" w:rsidRDefault="0067645A" w:rsidP="0067645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Стоимость годовой арендной платы </w:t>
      </w:r>
      <w:r>
        <w:rPr>
          <w:rFonts w:ascii="Times New Roman" w:hAnsi="Times New Roman" w:cs="Times New Roman"/>
          <w:sz w:val="22"/>
          <w:szCs w:val="22"/>
        </w:rPr>
        <w:t>без</w:t>
      </w:r>
      <w:r w:rsidRPr="00D36F3A">
        <w:rPr>
          <w:rFonts w:ascii="Times New Roman" w:hAnsi="Times New Roman" w:cs="Times New Roman"/>
          <w:sz w:val="22"/>
          <w:szCs w:val="22"/>
        </w:rPr>
        <w:t xml:space="preserve"> учет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НДС </w:t>
      </w:r>
      <w:r>
        <w:rPr>
          <w:rFonts w:ascii="Times New Roman" w:hAnsi="Times New Roman" w:cs="Times New Roman"/>
          <w:sz w:val="22"/>
          <w:szCs w:val="22"/>
        </w:rPr>
        <w:t xml:space="preserve">20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%  .</w:t>
      </w:r>
      <w:proofErr w:type="gramEnd"/>
      <w:r w:rsidRPr="00D36F3A">
        <w:rPr>
          <w:rFonts w:ascii="Times New Roman" w:hAnsi="Times New Roman" w:cs="Times New Roman"/>
          <w:sz w:val="22"/>
          <w:szCs w:val="22"/>
        </w:rPr>
        <w:t xml:space="preserve"> составляет:</w:t>
      </w:r>
      <w:r>
        <w:rPr>
          <w:rFonts w:ascii="Times New Roman" w:hAnsi="Times New Roman" w:cs="Times New Roman"/>
          <w:sz w:val="22"/>
          <w:szCs w:val="22"/>
        </w:rPr>
        <w:t xml:space="preserve"> _______ </w:t>
      </w:r>
      <w:r w:rsidRPr="00D36F3A">
        <w:rPr>
          <w:rFonts w:ascii="Times New Roman" w:hAnsi="Times New Roman" w:cs="Times New Roman"/>
          <w:sz w:val="22"/>
          <w:szCs w:val="22"/>
        </w:rPr>
        <w:t>руб.</w:t>
      </w:r>
    </w:p>
    <w:p w:rsidR="0067645A" w:rsidRPr="00D36F3A" w:rsidRDefault="0067645A" w:rsidP="006764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- в месяц (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руб.:12</w:t>
      </w:r>
      <w:r>
        <w:rPr>
          <w:rFonts w:ascii="Times New Roman" w:hAnsi="Times New Roman" w:cs="Times New Roman"/>
          <w:sz w:val="22"/>
          <w:szCs w:val="22"/>
        </w:rPr>
        <w:t xml:space="preserve"> месяцев) = 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руб..</w:t>
      </w:r>
      <w:proofErr w:type="gramEnd"/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>.2. Платежи за текущий месяц перечисляются Арендатором до 10 числа текущего месяца (Арендаторы, являющиеся организациями, финансируемыми из федерального и (или) краевого бюджетов, перечисляют платежи по договору до 10-го числа месяца, следующего за текущим) на расчетный счет Арендодателя, указанный в настоящем договоре. Обязанность по оплате платежей считается исполненной с момента перечисления всей суммы со счета Арендатора.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перечислении платежей по договору Арендатор обязан указывать в платежном документе показатель статуса оформителя документа (08), КБК в соответствии с классификацией доходов бюджетов РФ, утверждаемой приказом Министерства финансов РФ, показатель кода ОКТМО (Общероссийского классификатора территорий муниципальных образований), на территории которого мобилизуются денежные средства, точное назначение платежа, реквизиты договора (номер и дата). 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отсутствии в платежном документе этих сведений платеж считается произведенным ненадлежащим образом. </w:t>
      </w: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0203CE" w:rsidRDefault="0067645A" w:rsidP="0067645A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5.1 </w:t>
      </w:r>
      <w:proofErr w:type="gramStart"/>
      <w:r w:rsidRPr="000203CE">
        <w:rPr>
          <w:sz w:val="22"/>
          <w:szCs w:val="22"/>
        </w:rPr>
        <w:t>В</w:t>
      </w:r>
      <w:proofErr w:type="gramEnd"/>
      <w:r w:rsidRPr="000203CE">
        <w:rPr>
          <w:sz w:val="22"/>
          <w:szCs w:val="22"/>
        </w:rPr>
        <w:t xml:space="preserve"> случае невнесения Арендатором платежей в сроки, установленные настоящим договором, Арендодатель вправе предъявить штрафную неустойку (пени) в размере одной трёхсотой </w:t>
      </w:r>
      <w:r>
        <w:rPr>
          <w:sz w:val="22"/>
          <w:szCs w:val="22"/>
        </w:rPr>
        <w:t xml:space="preserve">ключевой </w:t>
      </w:r>
      <w:r w:rsidRPr="000203CE">
        <w:rPr>
          <w:sz w:val="22"/>
          <w:szCs w:val="22"/>
        </w:rPr>
        <w:t>ставки ЦБ РФ в день с просроченной суммы за каждый день просрочки.</w:t>
      </w:r>
    </w:p>
    <w:p w:rsidR="0067645A" w:rsidRPr="000203CE" w:rsidRDefault="0067645A" w:rsidP="0067645A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67645A" w:rsidRPr="000203CE" w:rsidRDefault="0067645A" w:rsidP="0067645A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3.3. Прекращение действия договора не освобождает стороны от ответственности за его нарушение.</w:t>
      </w:r>
    </w:p>
    <w:p w:rsidR="0067645A" w:rsidRPr="000203CE" w:rsidRDefault="0067645A" w:rsidP="0067645A">
      <w:pPr>
        <w:pStyle w:val="ConsPlusNormal"/>
        <w:ind w:firstLine="924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Изменение, дополнение, расторжение договора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2C4D09" w:rsidRDefault="0067645A" w:rsidP="0067645A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6.1. Изменение условий договора, его расторжение и прекращение допускаются по соглашению сторон. Вносимые дополнения и изменения оформляются дополнительным соглашением.</w:t>
      </w:r>
    </w:p>
    <w:p w:rsidR="0067645A" w:rsidRPr="002C4D09" w:rsidRDefault="0067645A" w:rsidP="0067645A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 По требованию Арендодателя договор аренды может быть досрочно расторгнут в следующих случаях:</w:t>
      </w:r>
    </w:p>
    <w:p w:rsidR="0067645A" w:rsidRPr="002C4D09" w:rsidRDefault="0067645A" w:rsidP="0067645A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6.2.1. В случае, проведения аукциона на право заключения договора аренды муниципального имущества – предмета данного договора, до истечения срока действия настоящего договора.</w:t>
      </w:r>
    </w:p>
    <w:p w:rsidR="0067645A" w:rsidRPr="002C4D09" w:rsidRDefault="0067645A" w:rsidP="0067645A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6.2.2. Если Арендатор умышленно ухудшает состояние арендуемого имущества, либо не в</w:t>
      </w:r>
      <w:r w:rsidRPr="002C4D09">
        <w:rPr>
          <w:sz w:val="22"/>
          <w:szCs w:val="22"/>
        </w:rPr>
        <w:t>ы</w:t>
      </w:r>
      <w:r w:rsidRPr="002C4D09">
        <w:rPr>
          <w:sz w:val="22"/>
          <w:szCs w:val="22"/>
        </w:rPr>
        <w:t>полняет возложенную на него обязанность по надлежащему содержанию.</w:t>
      </w:r>
    </w:p>
    <w:p w:rsidR="0067645A" w:rsidRPr="002C4D09" w:rsidRDefault="0067645A" w:rsidP="0067645A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6.3. По требованию одной из сторон договор аренды может быть расторгнут также по решению арбитражного суда или суда общей юрисдикции в случаях нарушения другой ст</w:t>
      </w:r>
      <w:r w:rsidRPr="002C4D09">
        <w:rPr>
          <w:sz w:val="22"/>
          <w:szCs w:val="22"/>
        </w:rPr>
        <w:t>о</w:t>
      </w:r>
      <w:r w:rsidRPr="002C4D09">
        <w:rPr>
          <w:sz w:val="22"/>
          <w:szCs w:val="22"/>
        </w:rPr>
        <w:t xml:space="preserve">роной условий договора. </w:t>
      </w:r>
    </w:p>
    <w:p w:rsidR="0067645A" w:rsidRPr="002C4D09" w:rsidRDefault="0067645A" w:rsidP="0067645A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6.4. Договор считается прекратившим действие в связи с окончанием срока аренды, ук</w:t>
      </w:r>
      <w:r w:rsidRPr="002C4D09">
        <w:rPr>
          <w:sz w:val="22"/>
          <w:szCs w:val="22"/>
        </w:rPr>
        <w:t>а</w:t>
      </w:r>
      <w:r w:rsidRPr="002C4D09">
        <w:rPr>
          <w:sz w:val="22"/>
          <w:szCs w:val="22"/>
        </w:rPr>
        <w:t xml:space="preserve">занного в п. 1.2. настоящего договора. </w:t>
      </w:r>
    </w:p>
    <w:p w:rsidR="0067645A" w:rsidRPr="002C4D09" w:rsidRDefault="0067645A" w:rsidP="0067645A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6.5. В случае отказа Арендатора от арендуемого имущества без надлежащего ув</w:t>
      </w:r>
      <w:r w:rsidRPr="002C4D09">
        <w:rPr>
          <w:sz w:val="22"/>
          <w:szCs w:val="22"/>
        </w:rPr>
        <w:t>е</w:t>
      </w:r>
      <w:r w:rsidRPr="002C4D09">
        <w:rPr>
          <w:sz w:val="22"/>
          <w:szCs w:val="22"/>
        </w:rPr>
        <w:t>домления Арендодателя, договор считается прекратившим действие с момента, указанного в соответствующем решении Арендодателя.</w:t>
      </w:r>
    </w:p>
    <w:p w:rsidR="0067645A" w:rsidRPr="002C4D09" w:rsidRDefault="0067645A" w:rsidP="006764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2C4D09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4D09"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67645A" w:rsidRPr="002C4D09" w:rsidRDefault="0067645A" w:rsidP="0067645A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2C4D09" w:rsidRDefault="0067645A" w:rsidP="0067645A">
      <w:pPr>
        <w:pStyle w:val="31"/>
        <w:ind w:right="-119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7.1. Взаимоотношения сторон, неурегулированные настоящим договором, регламентир</w:t>
      </w:r>
      <w:r w:rsidRPr="002C4D09">
        <w:rPr>
          <w:sz w:val="22"/>
          <w:szCs w:val="22"/>
        </w:rPr>
        <w:t>у</w:t>
      </w:r>
      <w:r w:rsidRPr="002C4D09">
        <w:rPr>
          <w:sz w:val="22"/>
          <w:szCs w:val="22"/>
        </w:rPr>
        <w:t>ются действующим законодательством РФ.</w:t>
      </w:r>
    </w:p>
    <w:p w:rsidR="0067645A" w:rsidRPr="002C4D09" w:rsidRDefault="0067645A" w:rsidP="0067645A">
      <w:pPr>
        <w:ind w:firstLine="54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7.2. Настоящий договор составлен в двух экземплярах (по одному для участника договора и собственника имущества), имеющих равную юридическую силу. </w:t>
      </w:r>
      <w:r w:rsidRPr="002C4D09">
        <w:rPr>
          <w:b/>
          <w:sz w:val="22"/>
          <w:szCs w:val="22"/>
        </w:rPr>
        <w:t xml:space="preserve"> </w:t>
      </w:r>
    </w:p>
    <w:p w:rsidR="0067645A" w:rsidRPr="002C4D09" w:rsidRDefault="0067645A" w:rsidP="0067645A">
      <w:pPr>
        <w:ind w:firstLine="567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7.3. Объекты аренды относятся к муниципальной собственности муниципального образования город Славгород Алтайского края.</w:t>
      </w:r>
    </w:p>
    <w:p w:rsidR="0067645A" w:rsidRPr="00D36F3A" w:rsidRDefault="0067645A" w:rsidP="0067645A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7645A" w:rsidRPr="00D36F3A" w:rsidRDefault="0067645A" w:rsidP="0067645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</w:p>
    <w:p w:rsidR="0067645A" w:rsidRPr="00D36F3A" w:rsidRDefault="0067645A" w:rsidP="0067645A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645A" w:rsidRPr="00D36F3A" w:rsidRDefault="0067645A" w:rsidP="0067645A">
      <w:pPr>
        <w:pStyle w:val="BodyText2"/>
        <w:widowControl/>
        <w:rPr>
          <w:bCs/>
          <w:sz w:val="22"/>
          <w:szCs w:val="22"/>
        </w:rPr>
      </w:pPr>
      <w:r w:rsidRPr="00D36F3A">
        <w:rPr>
          <w:b/>
          <w:i/>
          <w:sz w:val="22"/>
          <w:szCs w:val="22"/>
        </w:rPr>
        <w:t>1 Арендодатель</w:t>
      </w:r>
      <w:r w:rsidRPr="00D36F3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Комитет </w:t>
      </w:r>
      <w:r w:rsidRPr="00D36F3A">
        <w:rPr>
          <w:sz w:val="22"/>
          <w:szCs w:val="22"/>
        </w:rPr>
        <w:t xml:space="preserve">по имущественным отношениям </w:t>
      </w:r>
      <w:r w:rsidRPr="00D36F3A">
        <w:rPr>
          <w:bCs/>
          <w:sz w:val="22"/>
          <w:szCs w:val="22"/>
        </w:rPr>
        <w:t>города Славгорода</w:t>
      </w:r>
      <w:r>
        <w:rPr>
          <w:bCs/>
          <w:sz w:val="22"/>
          <w:szCs w:val="22"/>
        </w:rPr>
        <w:t xml:space="preserve"> Алтайского края</w:t>
      </w:r>
      <w:r w:rsidRPr="00D36F3A">
        <w:rPr>
          <w:bCs/>
          <w:sz w:val="22"/>
          <w:szCs w:val="22"/>
        </w:rPr>
        <w:t xml:space="preserve"> </w:t>
      </w:r>
    </w:p>
    <w:p w:rsidR="0067645A" w:rsidRPr="00D36F3A" w:rsidRDefault="0067645A" w:rsidP="0067645A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58820, г"/>
        </w:smartTagPr>
        <w:r w:rsidRPr="00D36F3A">
          <w:rPr>
            <w:sz w:val="22"/>
            <w:szCs w:val="22"/>
          </w:rPr>
          <w:t>658820, г</w:t>
        </w:r>
      </w:smartTag>
      <w:r w:rsidRPr="00D36F3A">
        <w:rPr>
          <w:sz w:val="22"/>
          <w:szCs w:val="22"/>
        </w:rPr>
        <w:t>. Славгород, К.Либкнехта,136 тел. (3</w:t>
      </w:r>
      <w:r>
        <w:rPr>
          <w:sz w:val="22"/>
          <w:szCs w:val="22"/>
        </w:rPr>
        <w:t>8568) 50816</w:t>
      </w:r>
    </w:p>
    <w:p w:rsidR="0067645A" w:rsidRPr="00D36F3A" w:rsidRDefault="0067645A" w:rsidP="0067645A">
      <w:pPr>
        <w:keepNext/>
        <w:jc w:val="both"/>
        <w:rPr>
          <w:b/>
          <w:sz w:val="22"/>
          <w:szCs w:val="22"/>
        </w:rPr>
      </w:pPr>
      <w:r w:rsidRPr="00D36F3A">
        <w:rPr>
          <w:b/>
          <w:i/>
          <w:sz w:val="22"/>
          <w:szCs w:val="22"/>
        </w:rPr>
        <w:t>Наименование получателя платежа</w:t>
      </w:r>
      <w:r w:rsidRPr="00D36F3A">
        <w:rPr>
          <w:b/>
          <w:sz w:val="22"/>
          <w:szCs w:val="22"/>
        </w:rPr>
        <w:t>:</w:t>
      </w:r>
    </w:p>
    <w:p w:rsidR="0067645A" w:rsidRPr="00D36F3A" w:rsidRDefault="0067645A" w:rsidP="0067645A">
      <w:pPr>
        <w:pStyle w:val="21"/>
        <w:rPr>
          <w:sz w:val="22"/>
          <w:szCs w:val="22"/>
        </w:rPr>
      </w:pPr>
      <w:r w:rsidRPr="00430135">
        <w:rPr>
          <w:b/>
        </w:rPr>
        <w:t>УФК по Алтайскому краю (</w:t>
      </w:r>
      <w:r w:rsidRPr="00430135">
        <w:t xml:space="preserve">комитет по имущественным отношениям </w:t>
      </w:r>
      <w:proofErr w:type="gramStart"/>
      <w:r w:rsidRPr="00430135">
        <w:t xml:space="preserve">администрации </w:t>
      </w:r>
      <w:r w:rsidRPr="00430135">
        <w:rPr>
          <w:bCs/>
        </w:rPr>
        <w:t xml:space="preserve"> города</w:t>
      </w:r>
      <w:proofErr w:type="gramEnd"/>
      <w:r w:rsidRPr="00430135">
        <w:rPr>
          <w:bCs/>
        </w:rPr>
        <w:t xml:space="preserve"> Славгорода Алтайского края</w:t>
      </w:r>
      <w:r w:rsidRPr="00430135">
        <w:rPr>
          <w:b/>
        </w:rPr>
        <w:t xml:space="preserve">), </w:t>
      </w:r>
      <w:r w:rsidRPr="00430135">
        <w:t>ИНН 2210010714  КПП 221001001 ОКТМО 01</w:t>
      </w:r>
      <w:r>
        <w:t>539</w:t>
      </w:r>
      <w:r w:rsidRPr="00430135">
        <w:t xml:space="preserve">000, </w:t>
      </w:r>
      <w:r w:rsidRPr="00580B69">
        <w:t>Единый казначейский счет (ЕКС): 40102810045370000009,</w:t>
      </w:r>
      <w:r>
        <w:t xml:space="preserve"> </w:t>
      </w:r>
      <w:r w:rsidRPr="00580B69">
        <w:t>Казначейский счет поступлений (доходов): 03100643000000011700,</w:t>
      </w:r>
      <w:r>
        <w:t xml:space="preserve"> </w:t>
      </w:r>
      <w:r w:rsidRPr="00580B69">
        <w:t>БИК ТОФК 010173001,</w:t>
      </w:r>
      <w:r>
        <w:t xml:space="preserve"> </w:t>
      </w:r>
      <w:r w:rsidRPr="00580B69">
        <w:t>банк получателя: Отделение Барнаул Банка России//УФК по Алтайскому краю, г. Барнаул,</w:t>
      </w:r>
      <w:r>
        <w:t xml:space="preserve"> </w:t>
      </w:r>
      <w:r w:rsidRPr="00430135">
        <w:t>КБК 16711105034</w:t>
      </w:r>
      <w:r>
        <w:t>1</w:t>
      </w:r>
      <w:r w:rsidRPr="00430135">
        <w:t>40000120 «Аренда имущества, находящегося в собственности городских округов»</w:t>
      </w:r>
    </w:p>
    <w:p w:rsidR="0067645A" w:rsidRPr="00D36F3A" w:rsidRDefault="0067645A" w:rsidP="0067645A">
      <w:pPr>
        <w:pStyle w:val="21"/>
        <w:keepNext/>
        <w:rPr>
          <w:b/>
          <w:i/>
          <w:sz w:val="22"/>
          <w:szCs w:val="22"/>
        </w:rPr>
      </w:pPr>
    </w:p>
    <w:p w:rsidR="0067645A" w:rsidRPr="00D36F3A" w:rsidRDefault="0067645A" w:rsidP="0067645A">
      <w:pPr>
        <w:keepNext/>
        <w:jc w:val="both"/>
        <w:rPr>
          <w:sz w:val="22"/>
          <w:szCs w:val="22"/>
        </w:rPr>
      </w:pPr>
      <w:r w:rsidRPr="00D36F3A">
        <w:rPr>
          <w:b/>
          <w:i/>
          <w:sz w:val="22"/>
          <w:szCs w:val="22"/>
        </w:rPr>
        <w:t>Арендатор</w:t>
      </w:r>
      <w:r w:rsidRPr="00D36F3A">
        <w:rPr>
          <w:b/>
          <w:sz w:val="22"/>
          <w:szCs w:val="22"/>
        </w:rPr>
        <w:t xml:space="preserve">: </w:t>
      </w:r>
    </w:p>
    <w:p w:rsidR="0067645A" w:rsidRPr="00F17358" w:rsidRDefault="0067645A" w:rsidP="0067645A">
      <w:pPr>
        <w:pStyle w:val="a3"/>
        <w:ind w:firstLine="567"/>
        <w:jc w:val="center"/>
        <w:rPr>
          <w:b/>
        </w:rPr>
      </w:pPr>
      <w:r w:rsidRPr="00F17358">
        <w:rPr>
          <w:b/>
        </w:rPr>
        <w:t>ПОДП</w:t>
      </w:r>
      <w:r w:rsidRPr="00F17358">
        <w:rPr>
          <w:b/>
        </w:rPr>
        <w:t>И</w:t>
      </w:r>
      <w:r w:rsidRPr="00F17358">
        <w:rPr>
          <w:b/>
        </w:rPr>
        <w:t>СИ СТОРОН: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67645A" w:rsidRPr="00F17358" w:rsidTr="00466FEB">
        <w:trPr>
          <w:trHeight w:val="80"/>
        </w:trPr>
        <w:tc>
          <w:tcPr>
            <w:tcW w:w="4998" w:type="dxa"/>
            <w:shd w:val="clear" w:color="auto" w:fill="auto"/>
          </w:tcPr>
          <w:p w:rsidR="0067645A" w:rsidRPr="00F17358" w:rsidRDefault="0067645A" w:rsidP="00466FEB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АРЕНДОДАТЕЛЬ: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</w:t>
            </w:r>
            <w:r w:rsidRPr="00F17358">
              <w:t xml:space="preserve"> по имущественным отношениям администрации </w:t>
            </w:r>
            <w:r>
              <w:t xml:space="preserve">муниципального округа </w:t>
            </w:r>
            <w:r w:rsidRPr="00F17358">
              <w:t>город Славгород Алтайского края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t xml:space="preserve">Адрес: </w:t>
            </w:r>
            <w:smartTag w:uri="urn:schemas-microsoft-com:office:smarttags" w:element="metricconverter">
              <w:smartTagPr>
                <w:attr w:name="ProductID" w:val="658820, г"/>
              </w:smartTagPr>
              <w:r w:rsidRPr="00F17358">
                <w:t>658820, г</w:t>
              </w:r>
            </w:smartTag>
            <w:r w:rsidRPr="00F17358">
              <w:t>.</w:t>
            </w:r>
            <w:r>
              <w:t> </w:t>
            </w:r>
            <w:r w:rsidRPr="00F17358">
              <w:t>Славгород, Алтайский край ул. К.</w:t>
            </w:r>
            <w:r>
              <w:t> </w:t>
            </w:r>
            <w:r w:rsidRPr="00F17358">
              <w:t>Либкнехта 136,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rPr>
                <w:rFonts w:eastAsia="MS Mincho"/>
              </w:rPr>
              <w:t xml:space="preserve">ОГРН </w:t>
            </w:r>
            <w:r>
              <w:rPr>
                <w:sz w:val="28"/>
                <w:szCs w:val="28"/>
              </w:rPr>
              <w:t>1192225000087</w:t>
            </w:r>
            <w:r w:rsidRPr="00F17358">
              <w:t xml:space="preserve">, 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ИНН 2210010714</w:t>
            </w:r>
            <w:r w:rsidRPr="00F17358">
              <w:rPr>
                <w:rFonts w:eastAsia="MS Mincho"/>
              </w:rPr>
              <w:t>, КПП 221001001</w:t>
            </w:r>
          </w:p>
          <w:p w:rsidR="0067645A" w:rsidRDefault="0067645A" w:rsidP="00466FEB">
            <w:pPr>
              <w:widowControl w:val="0"/>
              <w:autoSpaceDE w:val="0"/>
              <w:autoSpaceDN w:val="0"/>
              <w:adjustRightInd w:val="0"/>
            </w:pPr>
          </w:p>
          <w:p w:rsidR="0067645A" w:rsidRDefault="0067645A" w:rsidP="00466FEB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Комитета по имущественным отношениям администрации муниципального округа города Славгорода Алтайского края 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</w:pP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</w:pPr>
            <w:r w:rsidRPr="00F17358">
              <w:t>________________</w:t>
            </w:r>
            <w:r>
              <w:t>___</w:t>
            </w:r>
            <w:r w:rsidRPr="00F17358">
              <w:t>/</w:t>
            </w:r>
            <w:r>
              <w:t xml:space="preserve">Т.Г. </w:t>
            </w:r>
            <w:proofErr w:type="spellStart"/>
            <w:r>
              <w:t>Карасёва</w:t>
            </w:r>
            <w:proofErr w:type="spellEnd"/>
          </w:p>
          <w:p w:rsidR="0067645A" w:rsidRPr="00F17358" w:rsidRDefault="0067645A" w:rsidP="00466FEB">
            <w:pPr>
              <w:jc w:val="both"/>
              <w:rPr>
                <w:b/>
              </w:rPr>
            </w:pPr>
            <w:r>
              <w:t>«___»__________2024</w:t>
            </w:r>
            <w:r w:rsidRPr="00F17358">
              <w:t>г</w:t>
            </w:r>
            <w:r>
              <w:t>.</w:t>
            </w:r>
          </w:p>
        </w:tc>
        <w:tc>
          <w:tcPr>
            <w:tcW w:w="4998" w:type="dxa"/>
            <w:shd w:val="clear" w:color="auto" w:fill="auto"/>
          </w:tcPr>
          <w:p w:rsidR="0067645A" w:rsidRPr="00F17358" w:rsidRDefault="0067645A" w:rsidP="00466FEB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АРЕНДАТОР: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Default="0067645A" w:rsidP="00466FEB">
            <w:pPr>
              <w:jc w:val="both"/>
            </w:pPr>
          </w:p>
          <w:p w:rsidR="0067645A" w:rsidRPr="00F17358" w:rsidRDefault="0067645A" w:rsidP="00466FEB">
            <w:pPr>
              <w:jc w:val="both"/>
            </w:pPr>
            <w:r w:rsidRPr="00F17358">
              <w:t>_______________________/</w:t>
            </w:r>
          </w:p>
          <w:p w:rsidR="0067645A" w:rsidRPr="00F17358" w:rsidRDefault="0067645A" w:rsidP="00466F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17358">
              <w:t>«___»__________20</w:t>
            </w:r>
            <w:r>
              <w:t>24</w:t>
            </w:r>
            <w:r w:rsidRPr="00F17358">
              <w:t>г</w:t>
            </w:r>
            <w:r>
              <w:t>.</w:t>
            </w:r>
          </w:p>
          <w:p w:rsidR="0067645A" w:rsidRPr="00F17358" w:rsidRDefault="0067645A" w:rsidP="00466FEB">
            <w:pPr>
              <w:jc w:val="center"/>
            </w:pPr>
          </w:p>
        </w:tc>
      </w:tr>
    </w:tbl>
    <w:p w:rsidR="0067645A" w:rsidRPr="00D36F3A" w:rsidRDefault="0067645A" w:rsidP="0067645A">
      <w:pPr>
        <w:pageBreakBefore/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Приложение к договору аренды </w:t>
      </w:r>
    </w:p>
    <w:p w:rsidR="0067645A" w:rsidRPr="00D36F3A" w:rsidRDefault="0067645A" w:rsidP="0067645A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>
        <w:rPr>
          <w:sz w:val="22"/>
          <w:szCs w:val="22"/>
        </w:rPr>
        <w:t>движимого имущества</w:t>
      </w:r>
    </w:p>
    <w:p w:rsidR="0067645A" w:rsidRPr="00D36F3A" w:rsidRDefault="0067645A" w:rsidP="0067645A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proofErr w:type="gramStart"/>
      <w:r w:rsidRPr="00D36F3A">
        <w:rPr>
          <w:sz w:val="22"/>
          <w:szCs w:val="22"/>
        </w:rPr>
        <w:t>от  «</w:t>
      </w:r>
      <w:proofErr w:type="gramEnd"/>
      <w:r w:rsidRPr="00D36F3A">
        <w:rPr>
          <w:sz w:val="22"/>
          <w:szCs w:val="22"/>
        </w:rPr>
        <w:t>___» _________ 20__ г. № ______</w:t>
      </w:r>
    </w:p>
    <w:p w:rsidR="0067645A" w:rsidRPr="00D36F3A" w:rsidRDefault="0067645A" w:rsidP="0067645A">
      <w:pPr>
        <w:pStyle w:val="a3"/>
        <w:ind w:firstLine="709"/>
        <w:jc w:val="both"/>
        <w:rPr>
          <w:sz w:val="22"/>
          <w:szCs w:val="22"/>
        </w:rPr>
      </w:pPr>
    </w:p>
    <w:p w:rsidR="0067645A" w:rsidRPr="00D36F3A" w:rsidRDefault="0067645A" w:rsidP="0067645A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>А К Т</w:t>
      </w:r>
    </w:p>
    <w:p w:rsidR="0067645A" w:rsidRPr="00D36F3A" w:rsidRDefault="0067645A" w:rsidP="0067645A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 xml:space="preserve">приёма-передачи    </w:t>
      </w:r>
    </w:p>
    <w:p w:rsidR="0067645A" w:rsidRPr="00D36F3A" w:rsidRDefault="0067645A" w:rsidP="0067645A">
      <w:pPr>
        <w:ind w:firstLine="709"/>
        <w:jc w:val="center"/>
        <w:rPr>
          <w:b/>
          <w:sz w:val="22"/>
          <w:szCs w:val="22"/>
        </w:rPr>
      </w:pPr>
    </w:p>
    <w:p w:rsidR="0067645A" w:rsidRPr="00D36F3A" w:rsidRDefault="0067645A" w:rsidP="0067645A">
      <w:pPr>
        <w:ind w:firstLine="709"/>
        <w:jc w:val="center"/>
        <w:rPr>
          <w:b/>
          <w:sz w:val="22"/>
          <w:szCs w:val="22"/>
        </w:rPr>
      </w:pPr>
    </w:p>
    <w:p w:rsidR="0067645A" w:rsidRPr="00D36F3A" w:rsidRDefault="0067645A" w:rsidP="0067645A">
      <w:pPr>
        <w:ind w:firstLine="709"/>
        <w:jc w:val="center"/>
        <w:rPr>
          <w:b/>
          <w:sz w:val="22"/>
          <w:szCs w:val="22"/>
        </w:rPr>
      </w:pPr>
    </w:p>
    <w:p w:rsidR="0067645A" w:rsidRPr="00D36F3A" w:rsidRDefault="0067645A" w:rsidP="0067645A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г. </w:t>
      </w:r>
      <w:proofErr w:type="gramStart"/>
      <w:r w:rsidRPr="00D36F3A">
        <w:rPr>
          <w:sz w:val="22"/>
          <w:szCs w:val="22"/>
        </w:rPr>
        <w:t>Славгород,  Алтайский</w:t>
      </w:r>
      <w:proofErr w:type="gramEnd"/>
      <w:r w:rsidRPr="00D36F3A">
        <w:rPr>
          <w:sz w:val="22"/>
          <w:szCs w:val="22"/>
        </w:rPr>
        <w:t xml:space="preserve"> край                                                            «____» _________ 20</w:t>
      </w:r>
      <w:r>
        <w:rPr>
          <w:sz w:val="22"/>
          <w:szCs w:val="22"/>
        </w:rPr>
        <w:t>24</w:t>
      </w:r>
      <w:r w:rsidRPr="00D36F3A">
        <w:rPr>
          <w:sz w:val="22"/>
          <w:szCs w:val="22"/>
        </w:rPr>
        <w:t xml:space="preserve"> г.</w:t>
      </w:r>
    </w:p>
    <w:p w:rsidR="0067645A" w:rsidRPr="00D36F3A" w:rsidRDefault="0067645A" w:rsidP="0067645A">
      <w:pPr>
        <w:ind w:firstLine="709"/>
        <w:jc w:val="both"/>
        <w:rPr>
          <w:sz w:val="22"/>
          <w:szCs w:val="22"/>
        </w:rPr>
      </w:pPr>
    </w:p>
    <w:p w:rsidR="0067645A" w:rsidRPr="00D36F3A" w:rsidRDefault="0067645A" w:rsidP="0067645A">
      <w:pPr>
        <w:ind w:firstLine="709"/>
        <w:jc w:val="both"/>
        <w:rPr>
          <w:sz w:val="22"/>
          <w:szCs w:val="22"/>
        </w:rPr>
      </w:pPr>
    </w:p>
    <w:p w:rsidR="0067645A" w:rsidRPr="00D36F3A" w:rsidRDefault="0067645A" w:rsidP="0067645A">
      <w:pPr>
        <w:ind w:firstLine="709"/>
        <w:jc w:val="both"/>
        <w:rPr>
          <w:sz w:val="22"/>
          <w:szCs w:val="22"/>
        </w:rPr>
      </w:pPr>
    </w:p>
    <w:p w:rsidR="0067645A" w:rsidRPr="00D36F3A" w:rsidRDefault="0067645A" w:rsidP="0067645A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Муниципальное образование </w:t>
      </w:r>
      <w:r>
        <w:rPr>
          <w:sz w:val="22"/>
          <w:szCs w:val="22"/>
        </w:rPr>
        <w:t xml:space="preserve">муниципальный округ </w:t>
      </w:r>
      <w:r w:rsidRPr="00D36F3A">
        <w:rPr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sz w:val="22"/>
          <w:szCs w:val="22"/>
        </w:rPr>
        <w:t>Комитет</w:t>
      </w:r>
      <w:r w:rsidRPr="00D36F3A">
        <w:rPr>
          <w:sz w:val="22"/>
          <w:szCs w:val="22"/>
        </w:rPr>
        <w:t xml:space="preserve"> по имущественным отношениям администрации</w:t>
      </w:r>
      <w:r>
        <w:rPr>
          <w:sz w:val="22"/>
          <w:szCs w:val="22"/>
        </w:rPr>
        <w:t xml:space="preserve"> муниципального округа город</w:t>
      </w:r>
      <w:r w:rsidRPr="00D36F3A">
        <w:rPr>
          <w:sz w:val="22"/>
          <w:szCs w:val="22"/>
        </w:rPr>
        <w:t xml:space="preserve"> Славгород</w:t>
      </w:r>
      <w:r>
        <w:rPr>
          <w:sz w:val="22"/>
          <w:szCs w:val="22"/>
        </w:rPr>
        <w:t xml:space="preserve"> Алтайского края</w:t>
      </w:r>
      <w:r w:rsidRPr="00D36F3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b/>
          <w:bCs/>
          <w:sz w:val="22"/>
          <w:szCs w:val="22"/>
        </w:rPr>
        <w:t xml:space="preserve">, </w:t>
      </w:r>
      <w:r w:rsidRPr="00D36F3A">
        <w:rPr>
          <w:bCs/>
          <w:sz w:val="22"/>
          <w:szCs w:val="22"/>
        </w:rPr>
        <w:t>в лице  __________________________________________________________,</w:t>
      </w:r>
      <w:r w:rsidRPr="00D36F3A">
        <w:rPr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составили настоящий акт о нижеследующем:</w:t>
      </w:r>
    </w:p>
    <w:p w:rsidR="0067645A" w:rsidRDefault="0067645A" w:rsidP="0067645A">
      <w:pPr>
        <w:ind w:firstLine="720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1. На основании договора аренды </w:t>
      </w:r>
      <w:r>
        <w:rPr>
          <w:sz w:val="22"/>
          <w:szCs w:val="22"/>
        </w:rPr>
        <w:t>движимого имущества</w:t>
      </w:r>
      <w:r w:rsidRPr="00D36F3A">
        <w:rPr>
          <w:sz w:val="22"/>
          <w:szCs w:val="22"/>
        </w:rPr>
        <w:t xml:space="preserve"> от _____________ № ________ «Арендодатель» передаёт, а «Арендатор» принимает на условиях, указанных в договоре: </w:t>
      </w:r>
    </w:p>
    <w:p w:rsidR="0067645A" w:rsidRPr="00362054" w:rsidRDefault="0067645A" w:rsidP="0067645A">
      <w:pPr>
        <w:ind w:firstLine="720"/>
        <w:jc w:val="both"/>
        <w:rPr>
          <w:sz w:val="22"/>
          <w:szCs w:val="22"/>
        </w:rPr>
      </w:pPr>
      <w:r w:rsidRPr="00362054">
        <w:rPr>
          <w:sz w:val="22"/>
          <w:szCs w:val="22"/>
        </w:rPr>
        <w:t>Аварийно-ремонтный авт</w:t>
      </w:r>
      <w:r w:rsidRPr="00362054">
        <w:rPr>
          <w:sz w:val="22"/>
          <w:szCs w:val="22"/>
        </w:rPr>
        <w:t>о</w:t>
      </w:r>
      <w:r w:rsidRPr="00362054">
        <w:rPr>
          <w:sz w:val="22"/>
          <w:szCs w:val="22"/>
        </w:rPr>
        <w:t>мобиль на б</w:t>
      </w:r>
      <w:r w:rsidRPr="00362054">
        <w:rPr>
          <w:sz w:val="22"/>
          <w:szCs w:val="22"/>
        </w:rPr>
        <w:t>а</w:t>
      </w:r>
      <w:r w:rsidRPr="00362054">
        <w:rPr>
          <w:sz w:val="22"/>
          <w:szCs w:val="22"/>
        </w:rPr>
        <w:t>зе ГАЗ-</w:t>
      </w:r>
      <w:r w:rsidRPr="00362054">
        <w:rPr>
          <w:sz w:val="22"/>
          <w:szCs w:val="22"/>
          <w:lang w:val="en-US"/>
        </w:rPr>
        <w:t>C</w:t>
      </w:r>
      <w:r w:rsidRPr="00362054">
        <w:rPr>
          <w:sz w:val="22"/>
          <w:szCs w:val="22"/>
        </w:rPr>
        <w:t>41</w:t>
      </w:r>
      <w:r w:rsidRPr="00362054">
        <w:rPr>
          <w:sz w:val="22"/>
          <w:szCs w:val="22"/>
          <w:lang w:val="en-US"/>
        </w:rPr>
        <w:t>R</w:t>
      </w:r>
      <w:r w:rsidRPr="00362054">
        <w:rPr>
          <w:sz w:val="22"/>
          <w:szCs w:val="22"/>
        </w:rPr>
        <w:t>13, идентификационный номер (</w:t>
      </w:r>
      <w:r w:rsidRPr="00362054">
        <w:rPr>
          <w:sz w:val="22"/>
          <w:szCs w:val="22"/>
          <w:lang w:val="en-US"/>
        </w:rPr>
        <w:t>VIN</w:t>
      </w:r>
      <w:r w:rsidRPr="00362054">
        <w:rPr>
          <w:sz w:val="22"/>
          <w:szCs w:val="22"/>
        </w:rPr>
        <w:t xml:space="preserve">) </w:t>
      </w:r>
      <w:r w:rsidRPr="00362054">
        <w:rPr>
          <w:sz w:val="22"/>
          <w:szCs w:val="22"/>
          <w:lang w:val="en-US"/>
        </w:rPr>
        <w:t>X</w:t>
      </w:r>
      <w:r w:rsidRPr="00362054">
        <w:rPr>
          <w:sz w:val="22"/>
          <w:szCs w:val="22"/>
        </w:rPr>
        <w:t>5</w:t>
      </w:r>
      <w:r w:rsidRPr="00362054">
        <w:rPr>
          <w:sz w:val="22"/>
          <w:szCs w:val="22"/>
          <w:lang w:val="en-US"/>
        </w:rPr>
        <w:t>J</w:t>
      </w:r>
      <w:r w:rsidRPr="00362054">
        <w:rPr>
          <w:sz w:val="22"/>
          <w:szCs w:val="22"/>
        </w:rPr>
        <w:t>2790</w:t>
      </w:r>
      <w:r w:rsidRPr="00362054">
        <w:rPr>
          <w:sz w:val="22"/>
          <w:szCs w:val="22"/>
          <w:lang w:val="en-US"/>
        </w:rPr>
        <w:t>EVR</w:t>
      </w:r>
      <w:r w:rsidRPr="00362054">
        <w:rPr>
          <w:sz w:val="22"/>
          <w:szCs w:val="22"/>
        </w:rPr>
        <w:t>0000319, год выпуска 2023, государственный регистрационный номер В307ХТ 122</w:t>
      </w:r>
    </w:p>
    <w:p w:rsidR="0067645A" w:rsidRPr="00D36F3A" w:rsidRDefault="0067645A" w:rsidP="0067645A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>2.</w:t>
      </w:r>
      <w:r w:rsidRPr="00D36F3A">
        <w:rPr>
          <w:b/>
          <w:sz w:val="22"/>
          <w:szCs w:val="22"/>
        </w:rPr>
        <w:t xml:space="preserve"> </w:t>
      </w:r>
      <w:r w:rsidRPr="000136BA">
        <w:rPr>
          <w:sz w:val="22"/>
          <w:szCs w:val="22"/>
        </w:rPr>
        <w:t xml:space="preserve">Техническое состояние: вышеуказанное имущество на момент передачи находится в </w:t>
      </w:r>
      <w:r>
        <w:rPr>
          <w:sz w:val="22"/>
          <w:szCs w:val="22"/>
        </w:rPr>
        <w:t>удовлетворительном</w:t>
      </w:r>
      <w:r w:rsidRPr="000136BA">
        <w:rPr>
          <w:sz w:val="22"/>
          <w:szCs w:val="22"/>
        </w:rPr>
        <w:t xml:space="preserve"> техническом состоянии.</w:t>
      </w:r>
      <w:r w:rsidRPr="00D36F3A">
        <w:rPr>
          <w:sz w:val="22"/>
          <w:szCs w:val="22"/>
        </w:rPr>
        <w:t xml:space="preserve"> </w:t>
      </w:r>
    </w:p>
    <w:p w:rsidR="0067645A" w:rsidRPr="00D36F3A" w:rsidRDefault="0067645A" w:rsidP="0067645A">
      <w:pPr>
        <w:ind w:firstLine="709"/>
        <w:jc w:val="both"/>
        <w:rPr>
          <w:b/>
          <w:color w:val="FF0000"/>
          <w:sz w:val="22"/>
          <w:szCs w:val="22"/>
        </w:rPr>
      </w:pPr>
      <w:r w:rsidRPr="00D36F3A">
        <w:rPr>
          <w:sz w:val="22"/>
          <w:szCs w:val="22"/>
        </w:rPr>
        <w:t>Претензий со стороны Арендатора нет.</w:t>
      </w:r>
    </w:p>
    <w:p w:rsidR="0067645A" w:rsidRPr="00D36F3A" w:rsidRDefault="0067645A" w:rsidP="0067645A">
      <w:pPr>
        <w:ind w:firstLine="709"/>
        <w:jc w:val="both"/>
        <w:rPr>
          <w:b/>
          <w:color w:val="FF0000"/>
          <w:sz w:val="22"/>
          <w:szCs w:val="22"/>
        </w:rPr>
      </w:pPr>
    </w:p>
    <w:p w:rsidR="0067645A" w:rsidRPr="00D36F3A" w:rsidRDefault="0067645A" w:rsidP="0067645A">
      <w:pPr>
        <w:ind w:firstLine="709"/>
        <w:jc w:val="both"/>
        <w:rPr>
          <w:b/>
          <w:sz w:val="22"/>
          <w:szCs w:val="22"/>
        </w:rPr>
      </w:pPr>
    </w:p>
    <w:p w:rsidR="0067645A" w:rsidRPr="00D36F3A" w:rsidRDefault="0067645A" w:rsidP="0067645A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91"/>
        <w:gridCol w:w="1228"/>
        <w:gridCol w:w="4238"/>
      </w:tblGrid>
      <w:tr w:rsidR="0067645A" w:rsidRPr="00D36F3A" w:rsidTr="00466FEB">
        <w:trPr>
          <w:trHeight w:val="142"/>
        </w:trPr>
        <w:tc>
          <w:tcPr>
            <w:tcW w:w="4068" w:type="dxa"/>
          </w:tcPr>
          <w:p w:rsidR="0067645A" w:rsidRPr="00D36F3A" w:rsidRDefault="0067645A" w:rsidP="00466FEB">
            <w:pPr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>ПЕРЕДАЛ:</w:t>
            </w:r>
          </w:p>
          <w:p w:rsidR="0067645A" w:rsidRPr="00D36F3A" w:rsidRDefault="0067645A" w:rsidP="00466FE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67645A" w:rsidRPr="00D36F3A" w:rsidRDefault="0067645A" w:rsidP="00466FE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67645A" w:rsidRPr="00D36F3A" w:rsidRDefault="0067645A" w:rsidP="00466FEB">
            <w:pPr>
              <w:ind w:firstLine="6"/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 xml:space="preserve">ПРИНЯЛ: </w:t>
            </w:r>
          </w:p>
        </w:tc>
      </w:tr>
      <w:tr w:rsidR="0067645A" w:rsidRPr="00D36F3A" w:rsidTr="00466FEB">
        <w:trPr>
          <w:trHeight w:val="197"/>
        </w:trPr>
        <w:tc>
          <w:tcPr>
            <w:tcW w:w="4068" w:type="dxa"/>
          </w:tcPr>
          <w:p w:rsidR="0067645A" w:rsidRPr="00D36F3A" w:rsidRDefault="0067645A" w:rsidP="00466FEB">
            <w:pPr>
              <w:jc w:val="both"/>
            </w:pPr>
          </w:p>
          <w:p w:rsidR="0067645A" w:rsidRPr="00D36F3A" w:rsidRDefault="0067645A" w:rsidP="00466FEB">
            <w:pPr>
              <w:jc w:val="both"/>
            </w:pPr>
            <w:r w:rsidRPr="00D36F3A">
              <w:rPr>
                <w:sz w:val="22"/>
                <w:szCs w:val="22"/>
              </w:rPr>
              <w:t>АРЕНДОДАТЕЛЬ</w:t>
            </w:r>
          </w:p>
          <w:p w:rsidR="0067645A" w:rsidRPr="00D36F3A" w:rsidRDefault="0067645A" w:rsidP="00466FEB">
            <w:pPr>
              <w:jc w:val="both"/>
            </w:pPr>
          </w:p>
          <w:p w:rsidR="0067645A" w:rsidRPr="00D36F3A" w:rsidRDefault="0067645A" w:rsidP="00466FE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67645A" w:rsidRPr="00D36F3A" w:rsidRDefault="0067645A" w:rsidP="00466FE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67645A" w:rsidRPr="00D36F3A" w:rsidRDefault="0067645A" w:rsidP="00466FEB">
            <w:pPr>
              <w:ind w:firstLine="6"/>
              <w:jc w:val="both"/>
            </w:pPr>
          </w:p>
          <w:p w:rsidR="0067645A" w:rsidRPr="00D36F3A" w:rsidRDefault="0067645A" w:rsidP="00466FE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>АРЕНДАТОР</w:t>
            </w:r>
          </w:p>
        </w:tc>
      </w:tr>
      <w:tr w:rsidR="0067645A" w:rsidRPr="00D36F3A" w:rsidTr="00466FEB">
        <w:trPr>
          <w:trHeight w:val="384"/>
        </w:trPr>
        <w:tc>
          <w:tcPr>
            <w:tcW w:w="4068" w:type="dxa"/>
          </w:tcPr>
          <w:p w:rsidR="0067645A" w:rsidRPr="00D36F3A" w:rsidRDefault="0067645A" w:rsidP="00466FEB">
            <w:pPr>
              <w:jc w:val="both"/>
            </w:pPr>
            <w:r>
              <w:rPr>
                <w:sz w:val="22"/>
                <w:szCs w:val="22"/>
              </w:rPr>
              <w:t xml:space="preserve">________________ Т.Г. </w:t>
            </w:r>
            <w:proofErr w:type="spellStart"/>
            <w:r>
              <w:rPr>
                <w:sz w:val="22"/>
                <w:szCs w:val="22"/>
              </w:rPr>
              <w:t>Карасёва</w:t>
            </w:r>
            <w:proofErr w:type="spellEnd"/>
          </w:p>
          <w:p w:rsidR="0067645A" w:rsidRPr="00D36F3A" w:rsidRDefault="0067645A" w:rsidP="00466FEB">
            <w:pPr>
              <w:jc w:val="both"/>
            </w:pPr>
            <w:r w:rsidRPr="00D36F3A">
              <w:rPr>
                <w:sz w:val="22"/>
                <w:szCs w:val="22"/>
              </w:rPr>
              <w:t xml:space="preserve">  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  <w:p w:rsidR="0067645A" w:rsidRPr="00D36F3A" w:rsidRDefault="0067645A" w:rsidP="00466FE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67645A" w:rsidRPr="00D36F3A" w:rsidRDefault="0067645A" w:rsidP="00466FE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67645A" w:rsidRPr="00D36F3A" w:rsidRDefault="0067645A" w:rsidP="00466FEB">
            <w:pPr>
              <w:ind w:firstLine="6"/>
              <w:jc w:val="both"/>
            </w:pPr>
            <w:r w:rsidRPr="00D36F3A">
              <w:rPr>
                <w:b/>
                <w:sz w:val="22"/>
                <w:szCs w:val="22"/>
              </w:rPr>
              <w:t xml:space="preserve">______________  </w:t>
            </w:r>
            <w:r w:rsidRPr="00D36F3A">
              <w:rPr>
                <w:sz w:val="22"/>
                <w:szCs w:val="22"/>
              </w:rPr>
              <w:t xml:space="preserve">____________- </w:t>
            </w:r>
          </w:p>
          <w:p w:rsidR="0067645A" w:rsidRPr="00D36F3A" w:rsidRDefault="0067645A" w:rsidP="00466FE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 xml:space="preserve">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67645A" w:rsidRPr="00947DA0" w:rsidRDefault="0067645A" w:rsidP="0067645A">
      <w:pPr>
        <w:tabs>
          <w:tab w:val="left" w:pos="9900"/>
        </w:tabs>
        <w:jc w:val="both"/>
        <w:rPr>
          <w:rFonts w:ascii="Liberation Serif" w:hAnsi="Liberation Serif"/>
          <w:sz w:val="22"/>
          <w:szCs w:val="22"/>
        </w:rPr>
      </w:pPr>
    </w:p>
    <w:p w:rsidR="006037B5" w:rsidRDefault="006037B5"/>
    <w:sectPr w:rsidR="006037B5" w:rsidSect="0067645A">
      <w:pgSz w:w="11909" w:h="16834"/>
      <w:pgMar w:top="1134" w:right="851" w:bottom="68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A"/>
    <w:rsid w:val="006037B5"/>
    <w:rsid w:val="006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BED0-BA15-48E1-AFC5-F8890EE8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645A"/>
    <w:pPr>
      <w:spacing w:before="120" w:after="216"/>
    </w:pPr>
  </w:style>
  <w:style w:type="character" w:customStyle="1" w:styleId="a4">
    <w:name w:val="Основной текст с отступом Знак"/>
    <w:basedOn w:val="a0"/>
    <w:link w:val="a3"/>
    <w:rsid w:val="00676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6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67645A"/>
    <w:pPr>
      <w:widowControl w:val="0"/>
      <w:jc w:val="both"/>
    </w:pPr>
    <w:rPr>
      <w:szCs w:val="20"/>
    </w:rPr>
  </w:style>
  <w:style w:type="paragraph" w:customStyle="1" w:styleId="ConsPlusNonformat">
    <w:name w:val="ConsPlusNonformat"/>
    <w:rsid w:val="006764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7645A"/>
    <w:pPr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67645A"/>
    <w:pPr>
      <w:ind w:firstLine="56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1</cp:revision>
  <dcterms:created xsi:type="dcterms:W3CDTF">2024-03-20T07:48:00Z</dcterms:created>
  <dcterms:modified xsi:type="dcterms:W3CDTF">2024-03-20T07:48:00Z</dcterms:modified>
</cp:coreProperties>
</file>